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4" w:rsidRPr="00A06514" w:rsidRDefault="00DD2604" w:rsidP="00D4408B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1345"/>
        <w:gridCol w:w="1280"/>
        <w:gridCol w:w="2624"/>
        <w:gridCol w:w="2625"/>
      </w:tblGrid>
      <w:tr w:rsidR="00FF6C39" w:rsidRPr="002B6F06" w:rsidTr="007329AD">
        <w:tc>
          <w:tcPr>
            <w:tcW w:w="10498" w:type="dxa"/>
            <w:gridSpan w:val="5"/>
            <w:shd w:val="clear" w:color="auto" w:fill="FFFFFF" w:themeFill="background1"/>
          </w:tcPr>
          <w:p w:rsidR="00FF6C39" w:rsidRPr="002B6F06" w:rsidRDefault="00FF6C39" w:rsidP="00D440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1. Identificação</w:t>
            </w:r>
          </w:p>
        </w:tc>
      </w:tr>
      <w:tr w:rsidR="00A06514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2B6F06" w:rsidRDefault="00E9564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Nome</w:t>
            </w:r>
            <w:r w:rsidR="00177001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</w:t>
            </w:r>
            <w:r w:rsidR="008E0D32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177001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E0D32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D509BF" w:rsidRPr="002B6F06" w:rsidRDefault="00D509BF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A0D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DE1FFD" w:rsidRPr="002B6F06" w:rsidRDefault="00DE1FFD" w:rsidP="00DE1F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Instituição Parceira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545A0D" w:rsidRPr="002B6F06" w:rsidRDefault="00545A0D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5BA6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2A5BA6" w:rsidRPr="002B6F06" w:rsidRDefault="002A5BA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Curso Proponente 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2A5BA6" w:rsidRPr="002B6F06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E40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100E40" w:rsidRPr="002B6F06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100E40" w:rsidRPr="002B6F06" w:rsidRDefault="00100E40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41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Local de realização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423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Data de Realização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Carga horária total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55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Público Alvo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6816B5">
        <w:trPr>
          <w:trHeight w:val="550"/>
        </w:trPr>
        <w:tc>
          <w:tcPr>
            <w:tcW w:w="10498" w:type="dxa"/>
            <w:gridSpan w:val="5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Número de Participantes</w:t>
            </w:r>
          </w:p>
        </w:tc>
      </w:tr>
      <w:tr w:rsidR="00C67765" w:rsidRPr="002B6F06" w:rsidTr="001A3E19">
        <w:trPr>
          <w:trHeight w:val="550"/>
        </w:trPr>
        <w:tc>
          <w:tcPr>
            <w:tcW w:w="2624" w:type="dxa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Máximo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2B5B" w:rsidRPr="002B6F06" w:rsidRDefault="00152B5B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5"/>
        <w:gridCol w:w="1282"/>
        <w:gridCol w:w="3971"/>
        <w:gridCol w:w="1291"/>
      </w:tblGrid>
      <w:tr w:rsidR="00BD56A0" w:rsidRPr="002B6F06" w:rsidTr="00C67765">
        <w:trPr>
          <w:trHeight w:val="447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2B6F06" w:rsidRDefault="00BD56A0" w:rsidP="00A82B3E">
            <w:pPr>
              <w:spacing w:before="120" w:after="120"/>
              <w:ind w:right="44"/>
              <w:jc w:val="center"/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</w:pPr>
            <w:r w:rsidRPr="002B6F06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2. DADOS DE IDENTIFICAÇÃO DO EVENTO/OUTROS</w:t>
            </w:r>
          </w:p>
        </w:tc>
      </w:tr>
      <w:tr w:rsidR="00BD56A0" w:rsidRPr="002B6F06" w:rsidTr="00C67765">
        <w:trPr>
          <w:trHeight w:val="455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NATUREZA DA ATIVIDADE</w:t>
            </w:r>
          </w:p>
        </w:tc>
      </w:tr>
      <w:tr w:rsidR="00C67765" w:rsidRPr="002B6F06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C67765" w:rsidRPr="002B6F06" w:rsidRDefault="00A82B3E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Artística</w:t>
            </w:r>
          </w:p>
        </w:tc>
        <w:tc>
          <w:tcPr>
            <w:tcW w:w="1282" w:type="dxa"/>
            <w:shd w:val="clear" w:color="auto" w:fill="FFFFFF" w:themeFill="background1"/>
          </w:tcPr>
          <w:p w:rsidR="00C67765" w:rsidRPr="002B6F06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C67765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Feira</w:t>
            </w:r>
          </w:p>
        </w:tc>
        <w:tc>
          <w:tcPr>
            <w:tcW w:w="1291" w:type="dxa"/>
            <w:shd w:val="clear" w:color="auto" w:fill="FFFFFF" w:themeFill="background1"/>
          </w:tcPr>
          <w:p w:rsidR="00C67765" w:rsidRPr="002B6F06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56A0" w:rsidRPr="002B6F06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Concertos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2B6F06" w:rsidRDefault="00C67765" w:rsidP="00C6776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Cultural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56A0" w:rsidRPr="002B6F06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Desfiles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56A0" w:rsidRPr="002B6F06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Exposição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Torneio Esportivo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6112" w:rsidRPr="002B6F06" w:rsidTr="00B32D70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0D6112" w:rsidRPr="002B6F06" w:rsidRDefault="000D6112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Outros (especificar)</w:t>
            </w:r>
          </w:p>
        </w:tc>
        <w:tc>
          <w:tcPr>
            <w:tcW w:w="6544" w:type="dxa"/>
            <w:gridSpan w:val="3"/>
            <w:shd w:val="clear" w:color="auto" w:fill="FFFFFF" w:themeFill="background1"/>
          </w:tcPr>
          <w:p w:rsidR="000D6112" w:rsidRPr="002B6F06" w:rsidRDefault="000D6112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56A0" w:rsidRPr="002B6F06" w:rsidRDefault="00BD56A0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E72262" w:rsidRPr="002B6F06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2B6F06" w:rsidRDefault="00E72262" w:rsidP="00E72262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3. DETALHAMENTO DA PROPOSTA</w:t>
            </w:r>
          </w:p>
        </w:tc>
      </w:tr>
      <w:tr w:rsidR="00E72262" w:rsidRPr="002B6F06" w:rsidTr="00E72262">
        <w:trPr>
          <w:trHeight w:val="105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262" w:rsidRPr="002B6F06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 xml:space="preserve">Justificativa: </w:t>
            </w:r>
          </w:p>
        </w:tc>
      </w:tr>
      <w:tr w:rsidR="00E72262" w:rsidRPr="002B6F06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2B6F06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 xml:space="preserve">Objetivos: </w:t>
            </w:r>
          </w:p>
          <w:p w:rsidR="00E72262" w:rsidRPr="002B6F06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67765" w:rsidRPr="002B6F06" w:rsidTr="00C61C54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545A0D" w:rsidRPr="002B6F06" w:rsidRDefault="00E72262" w:rsidP="00545A0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67765" w:rsidRPr="002B6F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B6F06" w:rsidRPr="002B6F06">
              <w:rPr>
                <w:rFonts w:ascii="Arial" w:hAnsi="Arial" w:cs="Arial"/>
                <w:b/>
                <w:sz w:val="24"/>
                <w:szCs w:val="24"/>
              </w:rPr>
              <w:t>CONTRAPARTIDA PARA O UNIBRASIL</w:t>
            </w:r>
          </w:p>
        </w:tc>
      </w:tr>
      <w:tr w:rsidR="00C67765" w:rsidRPr="002B6F06" w:rsidTr="00C61C54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C67765" w:rsidRPr="002B6F06" w:rsidRDefault="00C67765" w:rsidP="00C61C54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765" w:rsidRPr="002B6F06" w:rsidRDefault="00C67765" w:rsidP="00C61C5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262" w:rsidRDefault="00843262" w:rsidP="00D4408B">
      <w:pPr>
        <w:shd w:val="clear" w:color="auto" w:fill="FFFFFF" w:themeFill="background1"/>
        <w:jc w:val="center"/>
        <w:rPr>
          <w:sz w:val="10"/>
          <w:szCs w:val="10"/>
        </w:rPr>
      </w:pPr>
    </w:p>
    <w:p w:rsidR="00E023A4" w:rsidRPr="00664DAB" w:rsidRDefault="00E023A4" w:rsidP="00D4408B">
      <w:pPr>
        <w:pStyle w:val="PargrafodaLista"/>
        <w:numPr>
          <w:ilvl w:val="0"/>
          <w:numId w:val="4"/>
        </w:numPr>
        <w:spacing w:line="360" w:lineRule="auto"/>
        <w:ind w:right="44"/>
        <w:jc w:val="center"/>
        <w:rPr>
          <w:rFonts w:ascii="Arial" w:hAnsi="Arial" w:cs="Arial"/>
          <w:sz w:val="20"/>
          <w:szCs w:val="20"/>
        </w:rPr>
      </w:pPr>
      <w:r w:rsidRPr="00664DAB">
        <w:rPr>
          <w:rFonts w:ascii="Arial" w:hAnsi="Arial" w:cs="Arial"/>
          <w:sz w:val="20"/>
          <w:szCs w:val="20"/>
        </w:rPr>
        <w:t xml:space="preserve">Pareceres – A proposta deverá ser encaminhada à </w:t>
      </w:r>
      <w:r w:rsidR="0089506F">
        <w:rPr>
          <w:rFonts w:ascii="Arial" w:hAnsi="Arial" w:cs="Arial"/>
          <w:sz w:val="20"/>
          <w:szCs w:val="20"/>
        </w:rPr>
        <w:t>PROPPEx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sz w:val="20"/>
          <w:szCs w:val="20"/>
        </w:rPr>
        <w:t xml:space="preserve"> com antecedência </w:t>
      </w:r>
      <w:r w:rsidRPr="00664DAB">
        <w:rPr>
          <w:rFonts w:ascii="Arial" w:hAnsi="Arial" w:cs="Arial"/>
          <w:sz w:val="20"/>
          <w:szCs w:val="20"/>
        </w:rPr>
        <w:t>mínim</w:t>
      </w:r>
      <w:r w:rsidR="004459E5" w:rsidRPr="00664DAB">
        <w:rPr>
          <w:rFonts w:ascii="Arial" w:hAnsi="Arial" w:cs="Arial"/>
          <w:sz w:val="20"/>
          <w:szCs w:val="20"/>
        </w:rPr>
        <w:t>a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sz w:val="20"/>
          <w:szCs w:val="20"/>
        </w:rPr>
        <w:t xml:space="preserve">de 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b/>
          <w:sz w:val="20"/>
          <w:szCs w:val="20"/>
        </w:rPr>
        <w:t>3</w:t>
      </w:r>
      <w:r w:rsidRPr="00664DAB">
        <w:rPr>
          <w:rFonts w:ascii="Arial" w:hAnsi="Arial" w:cs="Arial"/>
          <w:b/>
          <w:sz w:val="20"/>
          <w:szCs w:val="20"/>
        </w:rPr>
        <w:t>0 dias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sz w:val="20"/>
          <w:szCs w:val="20"/>
        </w:rPr>
        <w:t>da data inicial do evento.</w:t>
      </w:r>
    </w:p>
    <w:p w:rsidR="00E023A4" w:rsidRPr="00A06514" w:rsidRDefault="00E023A4" w:rsidP="00D4408B">
      <w:pPr>
        <w:ind w:left="-142"/>
        <w:jc w:val="center"/>
        <w:rPr>
          <w:sz w:val="10"/>
          <w:szCs w:val="10"/>
        </w:rPr>
      </w:pPr>
    </w:p>
    <w:sectPr w:rsidR="00E023A4" w:rsidRPr="00A06514" w:rsidSect="00545A0D">
      <w:head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4" w:rsidRDefault="004C6C54" w:rsidP="00735998">
      <w:pPr>
        <w:spacing w:after="0" w:line="240" w:lineRule="auto"/>
      </w:pPr>
      <w:r>
        <w:separator/>
      </w:r>
    </w:p>
  </w:endnote>
  <w:endnote w:type="continuationSeparator" w:id="0">
    <w:p w:rsidR="004C6C54" w:rsidRDefault="004C6C54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4" w:rsidRDefault="004C6C54" w:rsidP="00735998">
      <w:pPr>
        <w:spacing w:after="0" w:line="240" w:lineRule="auto"/>
      </w:pPr>
      <w:r>
        <w:separator/>
      </w:r>
    </w:p>
  </w:footnote>
  <w:footnote w:type="continuationSeparator" w:id="0">
    <w:p w:rsidR="004C6C54" w:rsidRDefault="004C6C54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D71610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0E3EB17D" wp14:editId="162BC508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72E" w:rsidRDefault="00DF772E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 w:rsidRPr="00DF772E">
      <w:rPr>
        <w:rFonts w:ascii="Arial" w:eastAsiaTheme="minorEastAsia" w:hAnsi="Arial" w:cs="Arial"/>
        <w:noProof/>
        <w:color w:val="002060"/>
        <w:sz w:val="20"/>
        <w:szCs w:val="20"/>
      </w:rPr>
      <w:t>Pró-Reitoria de Pós-Graduação, Pesquisa, Extensão e Assuntos Comunitários</w:t>
    </w:r>
  </w:p>
  <w:p w:rsidR="00DF772E" w:rsidRPr="00DF772E" w:rsidRDefault="00DF772E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:rsidR="00DF772E" w:rsidRDefault="002A5BA6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ATIVIDADES COMUNITÁRIAS - PARCERIAS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84D"/>
    <w:rsid w:val="000D6112"/>
    <w:rsid w:val="00100E40"/>
    <w:rsid w:val="00152B5B"/>
    <w:rsid w:val="00177001"/>
    <w:rsid w:val="001B44DA"/>
    <w:rsid w:val="001C574F"/>
    <w:rsid w:val="00203F72"/>
    <w:rsid w:val="00284F7D"/>
    <w:rsid w:val="002A5BA6"/>
    <w:rsid w:val="002B6F06"/>
    <w:rsid w:val="00351F01"/>
    <w:rsid w:val="00355CAC"/>
    <w:rsid w:val="003B1DDB"/>
    <w:rsid w:val="004459E5"/>
    <w:rsid w:val="00482102"/>
    <w:rsid w:val="004921D7"/>
    <w:rsid w:val="004C6C54"/>
    <w:rsid w:val="004E6D79"/>
    <w:rsid w:val="004F4FDC"/>
    <w:rsid w:val="00512A7F"/>
    <w:rsid w:val="00512D5C"/>
    <w:rsid w:val="00545A0D"/>
    <w:rsid w:val="00551C40"/>
    <w:rsid w:val="005E3469"/>
    <w:rsid w:val="005E40E6"/>
    <w:rsid w:val="0063724E"/>
    <w:rsid w:val="00643911"/>
    <w:rsid w:val="00664DAB"/>
    <w:rsid w:val="00694705"/>
    <w:rsid w:val="00694D7A"/>
    <w:rsid w:val="006D041D"/>
    <w:rsid w:val="006E0701"/>
    <w:rsid w:val="00716BE7"/>
    <w:rsid w:val="00720620"/>
    <w:rsid w:val="00727A0C"/>
    <w:rsid w:val="00734A67"/>
    <w:rsid w:val="00735998"/>
    <w:rsid w:val="007670CF"/>
    <w:rsid w:val="007F5196"/>
    <w:rsid w:val="00843262"/>
    <w:rsid w:val="008825CA"/>
    <w:rsid w:val="0089506F"/>
    <w:rsid w:val="008B003E"/>
    <w:rsid w:val="008E0D32"/>
    <w:rsid w:val="00955C27"/>
    <w:rsid w:val="00976E36"/>
    <w:rsid w:val="0098130D"/>
    <w:rsid w:val="009D5A0E"/>
    <w:rsid w:val="009F5E1F"/>
    <w:rsid w:val="00A06514"/>
    <w:rsid w:val="00A82B3E"/>
    <w:rsid w:val="00AE03CD"/>
    <w:rsid w:val="00B50062"/>
    <w:rsid w:val="00B533FB"/>
    <w:rsid w:val="00BA2796"/>
    <w:rsid w:val="00BD56A0"/>
    <w:rsid w:val="00BE3815"/>
    <w:rsid w:val="00C05F2D"/>
    <w:rsid w:val="00C1575E"/>
    <w:rsid w:val="00C2235D"/>
    <w:rsid w:val="00C56960"/>
    <w:rsid w:val="00C67765"/>
    <w:rsid w:val="00C738B6"/>
    <w:rsid w:val="00CC52C6"/>
    <w:rsid w:val="00CE76F3"/>
    <w:rsid w:val="00CE7DD2"/>
    <w:rsid w:val="00D3037C"/>
    <w:rsid w:val="00D4408B"/>
    <w:rsid w:val="00D509BF"/>
    <w:rsid w:val="00D71610"/>
    <w:rsid w:val="00DA51B3"/>
    <w:rsid w:val="00DD2604"/>
    <w:rsid w:val="00DE1FFD"/>
    <w:rsid w:val="00DF02EE"/>
    <w:rsid w:val="00DF772E"/>
    <w:rsid w:val="00E023A4"/>
    <w:rsid w:val="00E04748"/>
    <w:rsid w:val="00E326AB"/>
    <w:rsid w:val="00E50502"/>
    <w:rsid w:val="00E507FA"/>
    <w:rsid w:val="00E72262"/>
    <w:rsid w:val="00E7372E"/>
    <w:rsid w:val="00E95646"/>
    <w:rsid w:val="00ED5520"/>
    <w:rsid w:val="00EE5164"/>
    <w:rsid w:val="00F70EF0"/>
    <w:rsid w:val="00F83406"/>
    <w:rsid w:val="00F84365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43F8-BA3C-44EE-8535-2ACC9D76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Somaia Leticia de Lima</cp:lastModifiedBy>
  <cp:revision>4</cp:revision>
  <cp:lastPrinted>2014-10-14T13:46:00Z</cp:lastPrinted>
  <dcterms:created xsi:type="dcterms:W3CDTF">2017-04-26T15:11:00Z</dcterms:created>
  <dcterms:modified xsi:type="dcterms:W3CDTF">2018-06-21T12:43:00Z</dcterms:modified>
</cp:coreProperties>
</file>